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bookmarkStart w:id="0" w:name="_GoBack"/>
      <w:bookmarkEnd w:id="0"/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D5262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 2019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024"/>
        <w:gridCol w:w="1259"/>
        <w:gridCol w:w="1451"/>
        <w:gridCol w:w="1723"/>
        <w:gridCol w:w="2282"/>
      </w:tblGrid>
      <w:tr w:rsidR="00185855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185855" w:rsidRPr="00EA373F">
        <w:trPr>
          <w:cantSplit/>
          <w:trHeight w:val="360"/>
        </w:trPr>
        <w:tc>
          <w:tcPr>
            <w:tcW w:w="55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cantSplit/>
          <w:trHeight w:val="510"/>
        </w:trPr>
        <w:tc>
          <w:tcPr>
            <w:tcW w:w="55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645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9773E6" w:rsidRDefault="00185855" w:rsidP="009773E6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185855" w:rsidRPr="009773E6" w:rsidRDefault="00185855" w:rsidP="009773E6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185855" w:rsidRPr="009773E6" w:rsidRDefault="00185855" w:rsidP="009773E6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185855" w:rsidRPr="00EA373F" w:rsidRDefault="00185855" w:rsidP="00EA373F">
      <w:pPr>
        <w:pStyle w:val="Tekstpodstawowywcity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D5262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WZSP.ZP.3.2019</w:t>
      </w:r>
    </w:p>
    <w:p w:rsidR="00185855" w:rsidRPr="00EA373F" w:rsidRDefault="00185855" w:rsidP="00941A9A">
      <w:pPr>
        <w:pStyle w:val="Tekstpodstawowywcity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185855" w:rsidRPr="00EA373F">
        <w:trPr>
          <w:trHeight w:val="1260"/>
        </w:trPr>
        <w:tc>
          <w:tcPr>
            <w:tcW w:w="3525" w:type="dxa"/>
            <w:vAlign w:val="center"/>
          </w:tcPr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185855" w:rsidRPr="00EA373F" w:rsidRDefault="00185855" w:rsidP="00941A9A">
      <w:pPr>
        <w:pStyle w:val="Tekstpodstawowywcity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Pr="00685807">
        <w:rPr>
          <w:rFonts w:ascii="Times New Roman" w:hAnsi="Times New Roman" w:cs="Times New Roman"/>
          <w:color w:val="auto"/>
        </w:rPr>
        <w:t xml:space="preserve">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 xml:space="preserve">języka niemieckiego 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>zawodowego rozszerzonego</w:t>
      </w:r>
      <w:r>
        <w:rPr>
          <w:rFonts w:ascii="Times New Roman" w:hAnsi="Times New Roman" w:cs="Times New Roman"/>
        </w:rPr>
        <w:t xml:space="preserve">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dla nauczycieli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>Gdyni  i Słupsku”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D5262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WZSP.ZP.3.2019</w:t>
      </w:r>
    </w:p>
    <w:p w:rsidR="00185855" w:rsidRPr="00E573FA" w:rsidRDefault="00185855" w:rsidP="00E573FA">
      <w:pPr>
        <w:pStyle w:val="Tekstpodstawowywcity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185855" w:rsidRPr="00EA373F">
        <w:trPr>
          <w:trHeight w:val="1260"/>
        </w:trPr>
        <w:tc>
          <w:tcPr>
            <w:tcW w:w="3525" w:type="dxa"/>
            <w:vAlign w:val="center"/>
          </w:tcPr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E573FA">
      <w:pPr>
        <w:pStyle w:val="Tekstpodstawowywcity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języka niemieckiego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 xml:space="preserve"> zawo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dowego rozszerzonego dla nauczycieli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 xml:space="preserve">  Wojewódzkiego Zespołu Szkół Policealnych  w Słupsku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Gdyni                      i Słupsku”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85855" w:rsidRPr="00EA373F" w:rsidTr="00075E29">
        <w:trPr>
          <w:trHeight w:val="1980"/>
        </w:trPr>
        <w:tc>
          <w:tcPr>
            <w:tcW w:w="9352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85855" w:rsidRPr="00EA373F" w:rsidTr="00075E29">
        <w:trPr>
          <w:trHeight w:val="1980"/>
        </w:trPr>
        <w:tc>
          <w:tcPr>
            <w:tcW w:w="9352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185855" w:rsidRPr="00EA373F" w:rsidRDefault="00185855" w:rsidP="00941A9A">
      <w:pPr>
        <w:pStyle w:val="Tekstpodstawowywcity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sectPr w:rsidR="00185855" w:rsidRPr="00EA373F" w:rsidSect="00BA21F9">
      <w:headerReference w:type="default" r:id="rId8"/>
      <w:footerReference w:type="default" r:id="rId9"/>
      <w:pgSz w:w="11906" w:h="16838" w:code="9"/>
      <w:pgMar w:top="1813" w:right="1418" w:bottom="1418" w:left="1418" w:header="340" w:footer="976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69" w:rsidRDefault="007B6F69">
      <w:r>
        <w:separator/>
      </w:r>
    </w:p>
  </w:endnote>
  <w:endnote w:type="continuationSeparator" w:id="0">
    <w:p w:rsidR="007B6F69" w:rsidRDefault="007B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55" w:rsidRDefault="00185855" w:rsidP="00496508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BA21F9">
      <w:rPr>
        <w:rStyle w:val="Numerstrony"/>
        <w:rFonts w:cs="Arial"/>
        <w:noProof/>
      </w:rPr>
      <w:t>26</w:t>
    </w:r>
    <w:r>
      <w:rPr>
        <w:rStyle w:val="Numerstrony"/>
        <w:rFonts w:cs="Arial"/>
      </w:rPr>
      <w:fldChar w:fldCharType="end"/>
    </w:r>
  </w:p>
  <w:p w:rsidR="00185855" w:rsidRPr="00124D4A" w:rsidRDefault="007B6F69" w:rsidP="00F81218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69" w:rsidRDefault="007B6F69">
      <w:r>
        <w:separator/>
      </w:r>
    </w:p>
  </w:footnote>
  <w:footnote w:type="continuationSeparator" w:id="0">
    <w:p w:rsidR="007B6F69" w:rsidRDefault="007B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55" w:rsidRDefault="007B6F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1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 w15:restartNumberingAfterBreak="0">
    <w:nsid w:val="02396EFE"/>
    <w:multiLevelType w:val="hybridMultilevel"/>
    <w:tmpl w:val="C2B425C2"/>
    <w:lvl w:ilvl="0" w:tplc="6C5EB288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7" w15:restartNumberingAfterBreak="0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2" w15:restartNumberingAfterBreak="0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7" w15:restartNumberingAfterBreak="0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2" w15:restartNumberingAfterBreak="0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3" w15:restartNumberingAfterBreak="0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4" w15:restartNumberingAfterBreak="0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6" w15:restartNumberingAfterBreak="0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7" w15:restartNumberingAfterBreak="0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3"/>
  </w:num>
  <w:num w:numId="3">
    <w:abstractNumId w:val="29"/>
  </w:num>
  <w:num w:numId="4">
    <w:abstractNumId w:val="36"/>
  </w:num>
  <w:num w:numId="5">
    <w:abstractNumId w:val="37"/>
  </w:num>
  <w:num w:numId="6">
    <w:abstractNumId w:val="32"/>
  </w:num>
  <w:num w:numId="7">
    <w:abstractNumId w:val="3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1"/>
  </w:num>
  <w:num w:numId="12">
    <w:abstractNumId w:val="21"/>
  </w:num>
  <w:num w:numId="13">
    <w:abstractNumId w:val="35"/>
  </w:num>
  <w:num w:numId="14">
    <w:abstractNumId w:val="8"/>
  </w:num>
  <w:num w:numId="15">
    <w:abstractNumId w:val="11"/>
  </w:num>
  <w:num w:numId="16">
    <w:abstractNumId w:val="30"/>
  </w:num>
  <w:num w:numId="17">
    <w:abstractNumId w:val="24"/>
  </w:num>
  <w:num w:numId="18">
    <w:abstractNumId w:val="14"/>
  </w:num>
  <w:num w:numId="19">
    <w:abstractNumId w:val="10"/>
  </w:num>
  <w:num w:numId="20">
    <w:abstractNumId w:val="9"/>
  </w:num>
  <w:num w:numId="21">
    <w:abstractNumId w:val="26"/>
  </w:num>
  <w:num w:numId="22">
    <w:abstractNumId w:val="18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19"/>
  </w:num>
  <w:num w:numId="35">
    <w:abstractNumId w:val="27"/>
  </w:num>
  <w:num w:numId="36">
    <w:abstractNumId w:val="17"/>
  </w:num>
  <w:num w:numId="37">
    <w:abstractNumId w:val="22"/>
  </w:num>
  <w:num w:numId="38">
    <w:abstractNumId w:val="38"/>
  </w:num>
  <w:num w:numId="39">
    <w:abstractNumId w:val="15"/>
  </w:num>
  <w:num w:numId="40">
    <w:abstractNumId w:val="6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36"/>
    <w:rsid w:val="00007C9C"/>
    <w:rsid w:val="00014618"/>
    <w:rsid w:val="0002119C"/>
    <w:rsid w:val="00043856"/>
    <w:rsid w:val="00060D6B"/>
    <w:rsid w:val="00061F20"/>
    <w:rsid w:val="00064705"/>
    <w:rsid w:val="000707A3"/>
    <w:rsid w:val="00075E29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30B23"/>
    <w:rsid w:val="00136BFE"/>
    <w:rsid w:val="00143DB3"/>
    <w:rsid w:val="00150D72"/>
    <w:rsid w:val="001634EB"/>
    <w:rsid w:val="00167FB8"/>
    <w:rsid w:val="001744A2"/>
    <w:rsid w:val="00185855"/>
    <w:rsid w:val="00186EFE"/>
    <w:rsid w:val="0018766D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155AD"/>
    <w:rsid w:val="00220069"/>
    <w:rsid w:val="0022457D"/>
    <w:rsid w:val="0023357E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242"/>
    <w:rsid w:val="00320AAC"/>
    <w:rsid w:val="003234F9"/>
    <w:rsid w:val="00325198"/>
    <w:rsid w:val="00327FA2"/>
    <w:rsid w:val="003300E5"/>
    <w:rsid w:val="003308A1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1F1F"/>
    <w:rsid w:val="003C554F"/>
    <w:rsid w:val="003C5D74"/>
    <w:rsid w:val="003C6BEA"/>
    <w:rsid w:val="003D1355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71AF2"/>
    <w:rsid w:val="004861BD"/>
    <w:rsid w:val="00492BD3"/>
    <w:rsid w:val="00496508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25BE6"/>
    <w:rsid w:val="00537F26"/>
    <w:rsid w:val="005474DE"/>
    <w:rsid w:val="005510C9"/>
    <w:rsid w:val="00551701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85807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87E8E"/>
    <w:rsid w:val="00791E8E"/>
    <w:rsid w:val="007A0109"/>
    <w:rsid w:val="007A7410"/>
    <w:rsid w:val="007B2500"/>
    <w:rsid w:val="007B2BDE"/>
    <w:rsid w:val="007B5BD0"/>
    <w:rsid w:val="007B6F69"/>
    <w:rsid w:val="007C149E"/>
    <w:rsid w:val="007C3E6D"/>
    <w:rsid w:val="007C485B"/>
    <w:rsid w:val="007D19FB"/>
    <w:rsid w:val="007D23E4"/>
    <w:rsid w:val="007D396F"/>
    <w:rsid w:val="007D61D6"/>
    <w:rsid w:val="007D6490"/>
    <w:rsid w:val="007D7173"/>
    <w:rsid w:val="007E1B19"/>
    <w:rsid w:val="007F3623"/>
    <w:rsid w:val="007F79D1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3590A"/>
    <w:rsid w:val="00941A9A"/>
    <w:rsid w:val="0094688B"/>
    <w:rsid w:val="00952690"/>
    <w:rsid w:val="00955281"/>
    <w:rsid w:val="00956E2A"/>
    <w:rsid w:val="00957615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AE36F8"/>
    <w:rsid w:val="00B01F08"/>
    <w:rsid w:val="00B0454E"/>
    <w:rsid w:val="00B14498"/>
    <w:rsid w:val="00B16C2F"/>
    <w:rsid w:val="00B16E8F"/>
    <w:rsid w:val="00B30401"/>
    <w:rsid w:val="00B37CCC"/>
    <w:rsid w:val="00B41FB8"/>
    <w:rsid w:val="00B453D6"/>
    <w:rsid w:val="00B5222B"/>
    <w:rsid w:val="00B57269"/>
    <w:rsid w:val="00B6532C"/>
    <w:rsid w:val="00B6637D"/>
    <w:rsid w:val="00B84C3E"/>
    <w:rsid w:val="00B87821"/>
    <w:rsid w:val="00BA0F14"/>
    <w:rsid w:val="00BA21F9"/>
    <w:rsid w:val="00BB1F94"/>
    <w:rsid w:val="00BB76D0"/>
    <w:rsid w:val="00BC363C"/>
    <w:rsid w:val="00BD4A7D"/>
    <w:rsid w:val="00BF7720"/>
    <w:rsid w:val="00C25013"/>
    <w:rsid w:val="00C25867"/>
    <w:rsid w:val="00C55C86"/>
    <w:rsid w:val="00C57872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25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573FA"/>
    <w:rsid w:val="00E7430A"/>
    <w:rsid w:val="00E75FD2"/>
    <w:rsid w:val="00E77633"/>
    <w:rsid w:val="00E86CD4"/>
    <w:rsid w:val="00E87616"/>
    <w:rsid w:val="00E92047"/>
    <w:rsid w:val="00EA185A"/>
    <w:rsid w:val="00EA373F"/>
    <w:rsid w:val="00EA5C16"/>
    <w:rsid w:val="00EB7F12"/>
    <w:rsid w:val="00EC11CF"/>
    <w:rsid w:val="00EF000D"/>
    <w:rsid w:val="00EF249A"/>
    <w:rsid w:val="00EF311B"/>
    <w:rsid w:val="00EF56EA"/>
    <w:rsid w:val="00EF74EC"/>
    <w:rsid w:val="00F159BD"/>
    <w:rsid w:val="00F21EA5"/>
    <w:rsid w:val="00F27872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2F45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FF08459-0A60-4350-9CD9-B8D87CFF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9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4132E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52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5528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77140"/>
    <w:pPr>
      <w:ind w:left="720"/>
    </w:pPr>
  </w:style>
  <w:style w:type="character" w:styleId="Hipercze">
    <w:name w:val="Hyperlink"/>
    <w:uiPriority w:val="99"/>
    <w:rsid w:val="000707A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Pogrubienie">
    <w:name w:val="Strong"/>
    <w:uiPriority w:val="99"/>
    <w:qFormat/>
    <w:locked/>
    <w:rsid w:val="006D265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rsid w:val="00941A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132E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132E"/>
    <w:rPr>
      <w:rFonts w:cs="Times New Roman"/>
      <w:sz w:val="2"/>
      <w:szCs w:val="2"/>
    </w:rPr>
  </w:style>
  <w:style w:type="character" w:styleId="Uwydatnienie">
    <w:name w:val="Emphasis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41A9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941A9A"/>
    <w:rPr>
      <w:rFonts w:cs="Times New Roman"/>
      <w:vertAlign w:val="superscript"/>
    </w:rPr>
  </w:style>
  <w:style w:type="character" w:styleId="Numerstrony">
    <w:name w:val="page number"/>
    <w:uiPriority w:val="99"/>
    <w:rsid w:val="00941A9A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AkapitzlistZnak">
    <w:name w:val="Akapit z listą Znak"/>
    <w:link w:val="Akapitzlist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D815-0ADE-4576-993F-815B3BD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WZSP</vt:lpstr>
    </vt:vector>
  </TitlesOfParts>
  <Company>UMWP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62</cp:revision>
  <cp:lastPrinted>2018-04-06T05:22:00Z</cp:lastPrinted>
  <dcterms:created xsi:type="dcterms:W3CDTF">2017-07-18T09:58:00Z</dcterms:created>
  <dcterms:modified xsi:type="dcterms:W3CDTF">2019-04-25T08:48:00Z</dcterms:modified>
</cp:coreProperties>
</file>